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B" w:rsidRPr="00D8501B" w:rsidRDefault="00D8501B" w:rsidP="00D8501B">
      <w:pPr>
        <w:pStyle w:val="a3"/>
        <w:spacing w:before="0" w:beforeAutospacing="0" w:after="300" w:afterAutospacing="0"/>
        <w:jc w:val="right"/>
        <w:rPr>
          <w:sz w:val="22"/>
          <w:szCs w:val="22"/>
        </w:rPr>
      </w:pPr>
      <w:r w:rsidRPr="00D8501B">
        <w:rPr>
          <w:sz w:val="22"/>
          <w:szCs w:val="22"/>
        </w:rPr>
        <w:t>УТВЕРЖДАЮ:</w:t>
      </w:r>
    </w:p>
    <w:p w:rsidR="00D8501B" w:rsidRDefault="00D8501B" w:rsidP="00D8501B">
      <w:pPr>
        <w:pStyle w:val="a3"/>
        <w:spacing w:before="0" w:beforeAutospacing="0" w:after="30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Генеральный директор ООО «РОСТДЕНТ</w:t>
      </w:r>
      <w:r w:rsidRPr="00D8501B">
        <w:rPr>
          <w:sz w:val="22"/>
          <w:szCs w:val="22"/>
        </w:rPr>
        <w:t xml:space="preserve"> »</w:t>
      </w:r>
      <w:r>
        <w:rPr>
          <w:sz w:val="22"/>
          <w:szCs w:val="22"/>
        </w:rPr>
        <w:t>____________________</w:t>
      </w:r>
      <w:r w:rsidRPr="00D8501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Серпионова</w:t>
      </w:r>
      <w:proofErr w:type="spellEnd"/>
      <w:r>
        <w:rPr>
          <w:sz w:val="22"/>
          <w:szCs w:val="22"/>
        </w:rPr>
        <w:t xml:space="preserve"> Л.А.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right"/>
        <w:rPr>
          <w:sz w:val="22"/>
          <w:szCs w:val="22"/>
        </w:rPr>
      </w:pPr>
      <w:r w:rsidRPr="00D8501B">
        <w:rPr>
          <w:sz w:val="22"/>
          <w:szCs w:val="22"/>
        </w:rPr>
        <w:t> </w:t>
      </w:r>
    </w:p>
    <w:p w:rsidR="00D8501B" w:rsidRPr="00E97A43" w:rsidRDefault="00D8501B" w:rsidP="00D8501B">
      <w:pPr>
        <w:pStyle w:val="a3"/>
        <w:spacing w:before="0" w:beforeAutospacing="0" w:after="300" w:afterAutospacing="0"/>
        <w:jc w:val="center"/>
        <w:rPr>
          <w:b/>
          <w:sz w:val="22"/>
          <w:szCs w:val="22"/>
        </w:rPr>
      </w:pPr>
      <w:r w:rsidRPr="00E97A43">
        <w:rPr>
          <w:b/>
          <w:sz w:val="22"/>
          <w:szCs w:val="22"/>
        </w:rPr>
        <w:t>ПРАВИЛА ВНУТРЕННЕГО РАСПОРЯДКА</w:t>
      </w:r>
      <w:r w:rsidRPr="00E97A43">
        <w:rPr>
          <w:b/>
          <w:sz w:val="22"/>
          <w:szCs w:val="22"/>
        </w:rPr>
        <w:t xml:space="preserve"> В ООО «РОСТДЕНТ</w:t>
      </w:r>
      <w:r w:rsidRPr="00E97A43">
        <w:rPr>
          <w:b/>
          <w:sz w:val="22"/>
          <w:szCs w:val="22"/>
        </w:rPr>
        <w:t xml:space="preserve">» </w:t>
      </w:r>
      <w:r w:rsidRPr="00E97A43">
        <w:rPr>
          <w:b/>
          <w:sz w:val="22"/>
          <w:szCs w:val="22"/>
        </w:rPr>
        <w:t>ДЛЯ ПОТРЕБИТЕЛЕЙ</w:t>
      </w:r>
      <w:r w:rsidRPr="00E97A43">
        <w:rPr>
          <w:b/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ИНФОРМАЦИЯ ДЛЯ ПАЦИЕНТОВ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Настоящие Правила внутреннего распорядка (далее по тексту – Правила) определяют внутренний распорядок в с</w:t>
      </w:r>
      <w:r>
        <w:rPr>
          <w:sz w:val="22"/>
          <w:szCs w:val="22"/>
        </w:rPr>
        <w:t>томатологической клинике ООО «РОСТДЕНТ</w:t>
      </w:r>
      <w:r w:rsidRPr="00D8501B">
        <w:rPr>
          <w:sz w:val="22"/>
          <w:szCs w:val="22"/>
        </w:rPr>
        <w:t>», (далее по тексту – стоматологический клиника), режим работы, порядок обращения пациентов, порядок оформления медицинских документов, права и обязанности пациентов.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1. ОБЩИЕ ПОЛОЖЕНИЯ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1.1 Стоматологическая клиника оказывает амбулаторно-поликлиническую помощь гражданам, находящимся на территории города Ростов-на-Дону, и пожелавшим реализовать свое право на выбор врача и медицинской организации, в соответствии со ст. 21 ФЗ «Об основах охраны здоровья граждан РФ»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Амбулаторно-поликлиническая помощь включает в себя осуществление специализированной медицинской помощи по: стоматологии терапевтической, стоматологии ортопедиче</w:t>
      </w:r>
      <w:r>
        <w:rPr>
          <w:sz w:val="22"/>
          <w:szCs w:val="22"/>
        </w:rPr>
        <w:t>ской</w:t>
      </w:r>
      <w:r w:rsidRPr="00D8501B">
        <w:rPr>
          <w:sz w:val="22"/>
          <w:szCs w:val="22"/>
        </w:rPr>
        <w:t>, стоматологии хирургической и организации здравоохранения.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1.2. Лечащим врачом, то есть врачом, оказывающим стоматологическую помощь пациенту в период его наблюдения и лечения, является врач-стоматолог-ортопед.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Лечащий врач организует своевременное и квалифицированное 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Лечащий врач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1.3. Стоматологические медицинские услуги оказываются на платной основе.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2. ВРЕМЯ РАБОТЫ СТОМАТОЛОГИЧЕСКОЙ КЛИНИКИ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>2.1. ООО «РОСТДЕНТ</w:t>
      </w:r>
      <w:r w:rsidRPr="00D8501B">
        <w:rPr>
          <w:sz w:val="22"/>
          <w:szCs w:val="22"/>
        </w:rPr>
        <w:t xml:space="preserve"> » работает по утвержденному графику: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 </w:t>
      </w:r>
      <w:r>
        <w:rPr>
          <w:sz w:val="22"/>
          <w:szCs w:val="22"/>
          <w:u w:val="single"/>
        </w:rPr>
        <w:t>Режим работы по адресу</w:t>
      </w:r>
      <w:r w:rsidRPr="00D8501B">
        <w:rPr>
          <w:sz w:val="22"/>
          <w:szCs w:val="22"/>
        </w:rPr>
        <w:t>:</w:t>
      </w:r>
    </w:p>
    <w:p w:rsidR="00D8501B" w:rsidRPr="00E97A43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E97A43">
        <w:rPr>
          <w:sz w:val="22"/>
          <w:szCs w:val="22"/>
        </w:rPr>
        <w:t>г</w:t>
      </w:r>
      <w:r w:rsidRPr="00E97A43">
        <w:rPr>
          <w:sz w:val="22"/>
          <w:szCs w:val="22"/>
        </w:rPr>
        <w:t xml:space="preserve">. Ростов-на-Дону, </w:t>
      </w:r>
      <w:r w:rsidRPr="00E97A43">
        <w:rPr>
          <w:sz w:val="22"/>
          <w:szCs w:val="22"/>
        </w:rPr>
        <w:t>ул. Большая Садовая, 34А</w:t>
      </w:r>
    </w:p>
    <w:p w:rsidR="00D8501B" w:rsidRPr="00E97A43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proofErr w:type="spellStart"/>
      <w:r w:rsidRPr="00E97A43">
        <w:rPr>
          <w:bCs/>
          <w:sz w:val="22"/>
          <w:szCs w:val="22"/>
        </w:rPr>
        <w:t>Пн-Воскр</w:t>
      </w:r>
      <w:proofErr w:type="spellEnd"/>
      <w:r w:rsidRPr="00E97A43">
        <w:rPr>
          <w:bCs/>
          <w:sz w:val="22"/>
          <w:szCs w:val="22"/>
        </w:rPr>
        <w:t>: с 09:00 до 20:00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- в праздничные дни режим регламентируется приказом.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2.2. Информацию о графике работы, наличии обеденного перерыва, графике работы по оказанию платных медицинских услуг и т.д. размещается на информационном стен</w:t>
      </w:r>
      <w:r>
        <w:rPr>
          <w:sz w:val="22"/>
          <w:szCs w:val="22"/>
        </w:rPr>
        <w:t>де в холле клиники.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lastRenderedPageBreak/>
        <w:t>3. ПОРЯДОК ОБРАЩЕНИЯ ПАЦИЕНТОВ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3.1. Прием пациентов возможен как по предварительной записи, так и в день обращения.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3.2. Запись на прием к врачу осуществляется: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· по телефонам: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>+7 (863) 241-27-22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+7 (</w:t>
      </w:r>
      <w:r>
        <w:rPr>
          <w:sz w:val="22"/>
          <w:szCs w:val="22"/>
        </w:rPr>
        <w:t>900) 122-0-02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· Непосредственно через регистратуру, в порядке очередности, при наличии документа, удостоверяющего личность.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Во всех случаях записи на прием, при первом посещении врача пациент приходит в назначенный день не позже, чем за 10 минут до начала приема.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proofErr w:type="gramStart"/>
      <w:r w:rsidRPr="00D8501B">
        <w:rPr>
          <w:sz w:val="22"/>
          <w:szCs w:val="22"/>
        </w:rPr>
        <w:t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РФ на территории РФ» и Постановлением Правительства РФ от 08 июля 1997 г. №828 «О паспорте гражданина РФ, образца бланка и описания паспорта гражданина РФ»).</w:t>
      </w:r>
      <w:proofErr w:type="gramEnd"/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3.3. При обращении по телефону заявитель предоставляет следующую информацию:</w:t>
      </w:r>
    </w:p>
    <w:p w:rsidR="00D8501B" w:rsidRPr="00D8501B" w:rsidRDefault="00E97A43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 xml:space="preserve">- ФИО, дату рождения, </w:t>
      </w:r>
      <w:r w:rsidR="00D8501B" w:rsidRPr="00D8501B">
        <w:rPr>
          <w:sz w:val="22"/>
          <w:szCs w:val="22"/>
        </w:rPr>
        <w:t>контактную информацию (номер телефона).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3.4. Если в назначенный день прием гражданина невозможен (по причине болезни врача, или по иному основанию, не зависящего от гражданина), клиника уведомляет об этом гражданина в кратчайшие сроки любым доступным способом (непосредственно при личном обращении гражданина, при предоставлении гражданином информации по телефону).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3.5. В случае необходимости направления на консультацию или госпитализацию в специализированные лечебные учреждения пациент записывается в такие учреждения через регистратуру стоматологической клинике.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3.6. Отказ в предоставлении услуги записи на прием к врачу возможен в случае: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- неполной информации в документах, необходимой для записи на прием;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- предоставления неполных сведений о лице, в отношении которого осуществляется запись на прием к врачу;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 xml:space="preserve">3.7. Если в назначенный день пациент не может </w:t>
      </w:r>
      <w:r w:rsidRPr="00D8501B">
        <w:rPr>
          <w:sz w:val="22"/>
          <w:szCs w:val="22"/>
        </w:rPr>
        <w:t>прийти</w:t>
      </w:r>
      <w:r w:rsidRPr="00D8501B">
        <w:rPr>
          <w:sz w:val="22"/>
          <w:szCs w:val="22"/>
        </w:rPr>
        <w:t xml:space="preserve"> на прием, то он уведомляет стоматологическую клинику в кратчайшие сроки любым способом (непосредственно при личном обращении пациента в учреждение, по телефону).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3.8. Повторный прием пациента осуществляется в день и время, назначенное врачом. </w:t>
      </w:r>
      <w:r w:rsidRPr="00D8501B">
        <w:rPr>
          <w:b/>
          <w:bCs/>
          <w:sz w:val="22"/>
          <w:szCs w:val="22"/>
        </w:rPr>
        <w:t>Неявка на прием в назначенный день считается нарушением режима</w:t>
      </w:r>
      <w:r w:rsidRPr="00D8501B">
        <w:rPr>
          <w:sz w:val="22"/>
          <w:szCs w:val="22"/>
        </w:rPr>
        <w:t> стоматологической клиники.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 </w:t>
      </w:r>
    </w:p>
    <w:p w:rsidR="00E97A43" w:rsidRDefault="00E97A43" w:rsidP="00D8501B">
      <w:pPr>
        <w:pStyle w:val="a3"/>
        <w:spacing w:before="0" w:beforeAutospacing="0" w:after="300" w:afterAutospacing="0"/>
        <w:jc w:val="center"/>
        <w:rPr>
          <w:b/>
          <w:bCs/>
          <w:sz w:val="22"/>
          <w:szCs w:val="22"/>
        </w:rPr>
      </w:pP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bookmarkStart w:id="0" w:name="_GoBack"/>
      <w:bookmarkEnd w:id="0"/>
      <w:r w:rsidRPr="00D8501B">
        <w:rPr>
          <w:b/>
          <w:bCs/>
          <w:sz w:val="22"/>
          <w:szCs w:val="22"/>
        </w:rPr>
        <w:lastRenderedPageBreak/>
        <w:t>4. ПРАВА ПАЦИЕНТА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 xml:space="preserve">4.1. Пациент имеет право </w:t>
      </w:r>
      <w:proofErr w:type="gramStart"/>
      <w:r w:rsidRPr="00D8501B">
        <w:rPr>
          <w:sz w:val="22"/>
          <w:szCs w:val="22"/>
        </w:rPr>
        <w:t>на</w:t>
      </w:r>
      <w:proofErr w:type="gramEnd"/>
      <w:r w:rsidRPr="00D8501B">
        <w:rPr>
          <w:sz w:val="22"/>
          <w:szCs w:val="22"/>
        </w:rPr>
        <w:t>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4.1.1. уважительное и гуманное отношение со стороны медицинского и обслуживающего персонала;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4.1.2. квалифицированное оказание платной медицинской помощи;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4.1.3. обследование, лечение и содержание в условиях, соответствующих санитарно-гигиеническим требованиям;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4.1.4. проведение по его просьбе консилиума;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4.1.5. облегчение боли, связанной с заболеванием и (или) медицинским вмешательством, доступными способами и средствами,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4.1.7. информированное добровольное согласие на медицинское вмешательство.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4.1.8. отказ от медицинского вмешательства,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4.1.9. получение медицинских и иных услуг в рамках программ добровольного медицинского страхования и платных услуг в соответствии с Положением и Правилами предоставления платных услуг в клинике;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4.1.10. получение информации о своих правах и обязанностях и о состоянии своего здоровья;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4.1.11. возмещение ущерба в случае причинения вреда его здоровью при оказании медицинской стоматологической помощи.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5. ОБЯЗАННОСТИ ПАЦИЕНТА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 Пациент обязан: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5.1.1. выполнить настоящие правила внутреннего распорядка;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5.1.2. выполнить предписания лечащего врача;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5.1.3. выполнить условия заключенного между ним и стоматологической клиникой договора на оказание платных стоматологических услуг;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5.1.4. соблюдать правила гигиены, санитарные нормы нахождения в медицинском учреждении;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5.1.5. уважительно относиться к другим пациентам и посетителям стоматологической клиники, к медицинскому и обслуживающему персоналу, соблюдать общепринятые правила этики и поведения.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lastRenderedPageBreak/>
        <w:t>6. ОСНОВАНИЯ ОКАЗАНИЯ ПЛАТНЫХ СТОМАТОЛОГИЧЕСКИХ УСЛУГ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Основанием оказания платных стоматологических услуг является желание пациента, обратившегося за стоматологической услугой, получить ее за плату.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7. ПОРЯДОК ОКАЗАНИЯ ПЛАТНЫХ СТОМАТОЛОГИЧЕСКИХ УСЛУГ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7.1. В день записи на первичный прием в регистратуре оформляется титульный лист медицинской карты стоматологического больного установленной формы 043-У;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7.2. Пациентом заполняется анкета о состоянии здоровья. Пациент несет полную персональную ответственность за сведения, указанные им в анкете.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лечащего врача.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7.3. Дальнейшее заполнение медицинской карты производится</w:t>
      </w:r>
      <w:r>
        <w:rPr>
          <w:sz w:val="22"/>
          <w:szCs w:val="22"/>
        </w:rPr>
        <w:t xml:space="preserve"> лечащим врачом.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7.3.1. Перед началом приема при первом посещении лечащий врач разъясняет пациенту суть такого документа как Информированное согласие на с</w:t>
      </w:r>
      <w:r>
        <w:rPr>
          <w:sz w:val="22"/>
          <w:szCs w:val="22"/>
        </w:rPr>
        <w:t>томатологическое вмешательство</w:t>
      </w:r>
      <w:r w:rsidRPr="00D8501B">
        <w:rPr>
          <w:sz w:val="22"/>
          <w:szCs w:val="22"/>
        </w:rPr>
        <w:t>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Лечение пациента, отказавшегося подписать </w:t>
      </w:r>
      <w:r w:rsidRPr="00D8501B">
        <w:rPr>
          <w:b/>
          <w:bCs/>
          <w:sz w:val="22"/>
          <w:szCs w:val="22"/>
        </w:rPr>
        <w:t>Информированное согла</w:t>
      </w:r>
      <w:r>
        <w:rPr>
          <w:b/>
          <w:bCs/>
          <w:sz w:val="22"/>
          <w:szCs w:val="22"/>
        </w:rPr>
        <w:t>сие на проведение лечения</w:t>
      </w:r>
      <w:r w:rsidRPr="00D8501B">
        <w:rPr>
          <w:b/>
          <w:bCs/>
          <w:sz w:val="22"/>
          <w:szCs w:val="22"/>
        </w:rPr>
        <w:t>,</w:t>
      </w:r>
      <w:r w:rsidRPr="00D8501B">
        <w:rPr>
          <w:sz w:val="22"/>
          <w:szCs w:val="22"/>
        </w:rPr>
        <w:t> в Клинике не возможно.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7.3.2. После подписания пациентом Информированного согласия лечащий врач производит осмотр полости рта пациента, согласовывает с пациентом план дальнейшего лечения, доводит до сведения пациента ориентировочную стоимость и сроки лечения и приступает к лечению.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 xml:space="preserve">7.3.3. </w:t>
      </w:r>
      <w:proofErr w:type="gramStart"/>
      <w:r w:rsidRPr="00D8501B">
        <w:rPr>
          <w:sz w:val="22"/>
          <w:szCs w:val="22"/>
        </w:rPr>
        <w:t>После ознакомления с информацией, предоставленной пациенту, Исполнителем, при заключении договора, в том числе, Правилами оказания платных медицинских услуг Исполнителя, Правилами предоставления платных медицинских услуг населению медицинскими учреждениями, утвержденными Постановлением Правительства РФ № 1006 от 04.10.2012г., с лицензией Исполнителя, прейскурантом цен на услуги, информацией о квалификации и сертификации Исполнителя, режиме работы Исполнителя, пациент обязан оплатить в кассе Клиники указанную в документах</w:t>
      </w:r>
      <w:proofErr w:type="gramEnd"/>
      <w:r w:rsidRPr="00D8501B">
        <w:rPr>
          <w:sz w:val="22"/>
          <w:szCs w:val="22"/>
        </w:rPr>
        <w:t xml:space="preserve"> стоимость лечения.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Продолжение лечение пациента, не оплатившего медицинского услуги в Клинике не возможно.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8. ПОРЯДОК ОФОРМЛЕНИЯ МЕДИЦИНСКИХ ДОКУМЕНТОВ</w:t>
      </w:r>
      <w:r w:rsidRPr="00D8501B">
        <w:rPr>
          <w:sz w:val="22"/>
          <w:szCs w:val="22"/>
        </w:rPr>
        <w:t> 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8.1 Основным медицинским документом пациента Клиники является медицинская карта стоматологического больного (форма №043/У)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Медицинская карта стоматологического больного хранится в регистратуре в течени</w:t>
      </w:r>
      <w:proofErr w:type="gramStart"/>
      <w:r w:rsidRPr="00D8501B">
        <w:rPr>
          <w:sz w:val="22"/>
          <w:szCs w:val="22"/>
        </w:rPr>
        <w:t>и</w:t>
      </w:r>
      <w:proofErr w:type="gramEnd"/>
      <w:r w:rsidRPr="00D8501B">
        <w:rPr>
          <w:sz w:val="22"/>
          <w:szCs w:val="22"/>
        </w:rPr>
        <w:t xml:space="preserve"> 5 лет с момента последнего обращения пациента.</w:t>
      </w:r>
    </w:p>
    <w:p w:rsidR="00D8501B" w:rsidRPr="00D8501B" w:rsidRDefault="00D8501B" w:rsidP="00D901E5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Хранение медицинской карты стоматологического больного на дому, передача ее в другие лечебные учреждения, третьим лицам запрещается. Кроме случаев предусмотренных законом.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9. ПРЕДОСТАВЛЕНИЕ ИНФОРМАЦИИ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9.1 Информация о предоставлении услуг Клиники представлена: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- на информационном стенде;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lastRenderedPageBreak/>
        <w:t>- предоставляется при личном обращении гражданина и по теле</w:t>
      </w:r>
      <w:r w:rsidR="00D901E5">
        <w:rPr>
          <w:sz w:val="22"/>
          <w:szCs w:val="22"/>
        </w:rPr>
        <w:t>фону администратором клиники.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9.2. Информация о состоянии здоровья предоставляется пациенту лечащим врачом в доступной для него форме.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9.3. Информация о состоянии здоровья гражданина, о факте обращения его за медицинской помощью является конфиденциальной и защищена законом (ст. 13 ФЗ №323 от 21.11.2011г. «Об основах охраны здоровья граждан»).</w:t>
      </w:r>
    </w:p>
    <w:p w:rsidR="00D8501B" w:rsidRPr="00D8501B" w:rsidRDefault="00D8501B" w:rsidP="00D901E5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9.4. 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 </w:t>
      </w:r>
    </w:p>
    <w:p w:rsidR="00D8501B" w:rsidRPr="00D8501B" w:rsidRDefault="00D8501B" w:rsidP="00D8501B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10. ГАРАНТИИ КАЧЕСТВА ОКАЗАНИЯ</w:t>
      </w:r>
      <w:r w:rsidR="00D901E5">
        <w:rPr>
          <w:sz w:val="22"/>
          <w:szCs w:val="22"/>
        </w:rPr>
        <w:t xml:space="preserve"> </w:t>
      </w:r>
      <w:r w:rsidRPr="00D8501B">
        <w:rPr>
          <w:b/>
          <w:bCs/>
          <w:sz w:val="22"/>
          <w:szCs w:val="22"/>
        </w:rPr>
        <w:t>СТОМАТОЛОГИЧЕСКОЙ ПОМОЩИ</w:t>
      </w:r>
      <w:r w:rsidRPr="00D8501B">
        <w:rPr>
          <w:sz w:val="22"/>
          <w:szCs w:val="22"/>
        </w:rPr>
        <w:t> </w:t>
      </w:r>
    </w:p>
    <w:p w:rsidR="00D8501B" w:rsidRPr="00D8501B" w:rsidRDefault="00D901E5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>10.1. ООО «РОСТДЕНТ</w:t>
      </w:r>
      <w:r w:rsidR="00D8501B" w:rsidRPr="00D8501B">
        <w:rPr>
          <w:sz w:val="22"/>
          <w:szCs w:val="22"/>
        </w:rPr>
        <w:t>» 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оказании стоматологической помощи.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 Кроме гарантий, прописанных в Положении об установлении гарантийного срока и срока службы при оказании стоматологической помощи,  при оказании медицинских стоматологических услуг гарантирует:</w:t>
      </w:r>
    </w:p>
    <w:p w:rsidR="00D8501B" w:rsidRPr="00D8501B" w:rsidRDefault="00D901E5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 xml:space="preserve">10.2.1. </w:t>
      </w:r>
      <w:proofErr w:type="gramStart"/>
      <w:r>
        <w:rPr>
          <w:sz w:val="22"/>
          <w:szCs w:val="22"/>
        </w:rPr>
        <w:t>В ООО «РОСТДЕНТ</w:t>
      </w:r>
      <w:r w:rsidR="00D8501B" w:rsidRPr="00D8501B">
        <w:rPr>
          <w:sz w:val="22"/>
          <w:szCs w:val="22"/>
        </w:rPr>
        <w:t>» безопасность – обеспечивается строгим соблюдением всех этапов дезинфекции и стерилизации медицинских инструментов и медицинского оборудования (проводится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  <w:proofErr w:type="gramEnd"/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10.2.2. предоставление полной, достоверной и доступной по форме информации о состоянии здоровья Пациента с учетом его права и желания получать ее добровольно;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10.2.3. составление рекомендуемого (предлагаемого) плана лечения;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10.2.4. оказание видов стоматологических услуг в соответствии с лицензией;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10.2.5.проведение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10.2.6. тщательное соблюдение технологий лечения, что предполагает профессиональную подготовку врачей, зубных техников и медицинских сестер;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10.2.7. индивидуальный подбор анестетиков, что позволяет в максимальный степени исключить болевые ощущения, учитывая при этом возраст Пациента, его аллергологический статус, показатели общего здоровья и опыт лечения у стоматологов;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10.2.8. мероприятия по устранению и снижению степени осложнений, которые могут возникнуть в процессе или после оказания услуги;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10.2.9. проведение контрольных осмотров – по показаниям, после сложного лечения или при необходимости упреждения нежелательных последствий;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10.2.10. проведение бесплатных профилактических осмотров с частотой, определяемой врачом;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lastRenderedPageBreak/>
        <w:t xml:space="preserve">10.2.11. динамический </w:t>
      </w:r>
      <w:proofErr w:type="gramStart"/>
      <w:r w:rsidRPr="00D8501B">
        <w:rPr>
          <w:sz w:val="22"/>
          <w:szCs w:val="22"/>
        </w:rPr>
        <w:t>контроль за</w:t>
      </w:r>
      <w:proofErr w:type="gramEnd"/>
      <w:r w:rsidRPr="00D8501B">
        <w:rPr>
          <w:sz w:val="22"/>
          <w:szCs w:val="22"/>
        </w:rPr>
        <w:t xml:space="preserve"> процессом выздоровления и результатов оказания медицинской услуги;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10.2.12. достижение показателей качества медицинской услуги и эстетических результатов (с учетом утвержденных федеральным законодательством Порядков ведения больных по нозологическим диагнозам).</w:t>
      </w:r>
    </w:p>
    <w:p w:rsidR="00D8501B" w:rsidRPr="00D8501B" w:rsidRDefault="00D8501B" w:rsidP="00E97A43">
      <w:pPr>
        <w:pStyle w:val="a3"/>
        <w:spacing w:before="0" w:beforeAutospacing="0" w:after="300" w:afterAutospacing="0"/>
        <w:jc w:val="center"/>
        <w:rPr>
          <w:sz w:val="22"/>
          <w:szCs w:val="22"/>
        </w:rPr>
      </w:pPr>
      <w:r w:rsidRPr="00D8501B">
        <w:rPr>
          <w:b/>
          <w:bCs/>
          <w:sz w:val="22"/>
          <w:szCs w:val="22"/>
        </w:rPr>
        <w:t>11. ЗАКЛЮЧИТЕЛЬНЫЕ ПОЛОЖЕНИЯ</w:t>
      </w:r>
    </w:p>
    <w:p w:rsidR="00D8501B" w:rsidRPr="00D8501B" w:rsidRDefault="00D8501B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 w:rsidRPr="00D8501B">
        <w:rPr>
          <w:sz w:val="22"/>
          <w:szCs w:val="22"/>
        </w:rPr>
        <w:t>12.1. На правоотношения пациентов и стоматологической клиники распространяется действие закона « О защите прав потребителей»</w:t>
      </w:r>
    </w:p>
    <w:p w:rsidR="00D8501B" w:rsidRPr="00D8501B" w:rsidRDefault="00E97A43" w:rsidP="00D8501B">
      <w:pPr>
        <w:pStyle w:val="a3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>12.2</w:t>
      </w:r>
      <w:r w:rsidR="00D8501B" w:rsidRPr="00D8501B">
        <w:rPr>
          <w:sz w:val="22"/>
          <w:szCs w:val="22"/>
        </w:rPr>
        <w:t>. Вся информация о работе стоматологической клиники, о контролирующих органах, о гарантийных сроках и т.п. доводится до сведения пациентов в доступной форме на информационных стендах и официальном сайте.</w:t>
      </w:r>
    </w:p>
    <w:p w:rsidR="007057B4" w:rsidRPr="00D8501B" w:rsidRDefault="007057B4">
      <w:pPr>
        <w:rPr>
          <w:rFonts w:ascii="Times New Roman" w:hAnsi="Times New Roman" w:cs="Times New Roman"/>
        </w:rPr>
      </w:pPr>
    </w:p>
    <w:sectPr w:rsidR="007057B4" w:rsidRPr="00D8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B"/>
    <w:rsid w:val="007057B4"/>
    <w:rsid w:val="00D8501B"/>
    <w:rsid w:val="00D901E5"/>
    <w:rsid w:val="00E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2017-12-22T12:58:00Z</dcterms:created>
  <dcterms:modified xsi:type="dcterms:W3CDTF">2017-12-22T13:23:00Z</dcterms:modified>
</cp:coreProperties>
</file>